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73" w:rsidRPr="00BB00CC" w:rsidRDefault="00A11373" w:rsidP="00A113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A11373" w:rsidRPr="00A61821" w:rsidRDefault="00A11373" w:rsidP="00A113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703F02">
        <w:rPr>
          <w:rFonts w:ascii="Times New Roman" w:hAnsi="Times New Roman"/>
          <w:b/>
          <w:color w:val="000000" w:themeColor="text1"/>
          <w:sz w:val="28"/>
          <w:szCs w:val="28"/>
        </w:rPr>
        <w:t>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A11373" w:rsidRPr="00A61821" w:rsidRDefault="00A11373" w:rsidP="00A1137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373" w:rsidRPr="00A61821" w:rsidRDefault="00A11373" w:rsidP="00A1137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A11373" w:rsidRDefault="00A11373" w:rsidP="00A1137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1373" w:rsidRPr="00B403A0" w:rsidRDefault="00A11373" w:rsidP="00A1137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1373" w:rsidRDefault="00A11373" w:rsidP="00A11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:rsidR="00703F02" w:rsidRDefault="00DC7F02" w:rsidP="00703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03F02" w:rsidRPr="00703F02">
        <w:rPr>
          <w:rFonts w:ascii="Times New Roman" w:hAnsi="Times New Roman"/>
          <w:sz w:val="24"/>
          <w:szCs w:val="24"/>
        </w:rPr>
        <w:t>егистрация на заместващи застъпници на кандидатите в кандидатските листи на Местна Коалиция ДБГ (ДБГ, ИТН, НДСВ, ССД, ГН и ВМРО-БНД) в Община Добрич при произвеждане на изборите за кметове на втори тур на 05 ноември 2023г.</w:t>
      </w:r>
    </w:p>
    <w:p w:rsidR="00935D33" w:rsidRPr="00935D33" w:rsidRDefault="00935D33" w:rsidP="00935D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D33">
        <w:rPr>
          <w:rFonts w:ascii="Times New Roman" w:hAnsi="Times New Roman"/>
          <w:sz w:val="24"/>
          <w:szCs w:val="24"/>
        </w:rPr>
        <w:t>Входяща и изходяща кореспонденция;</w:t>
      </w:r>
    </w:p>
    <w:p w:rsidR="00935D33" w:rsidRPr="00935D33" w:rsidRDefault="00935D33" w:rsidP="00935D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D33">
        <w:rPr>
          <w:rFonts w:ascii="Times New Roman" w:hAnsi="Times New Roman"/>
          <w:sz w:val="24"/>
          <w:szCs w:val="24"/>
        </w:rPr>
        <w:t>Регистрация на заместващ застъпник на кандидатите в кандидатските листи на Местна Коалиция ДБГ (ДБГ, ИТН, НДСВ, ССД, ГН и ВМРО-БНД) в Община Добрич при произвеждане на изборите за кметове на втори тур на 05 ноември 2023г.</w:t>
      </w:r>
    </w:p>
    <w:p w:rsidR="00935D33" w:rsidRPr="00935D33" w:rsidRDefault="00935D33" w:rsidP="00935D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D33">
        <w:rPr>
          <w:rFonts w:ascii="Times New Roman" w:hAnsi="Times New Roman"/>
          <w:sz w:val="24"/>
          <w:szCs w:val="24"/>
        </w:rPr>
        <w:t>Публикуване на упълномощени представители на „ГЕРБ-СДС“ в Община Добрич при произвеждане на изборите за кметове на втори тур на 05 ноември 2023г.;</w:t>
      </w:r>
    </w:p>
    <w:p w:rsidR="00935D33" w:rsidRPr="00935D33" w:rsidRDefault="00935D33" w:rsidP="00935D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D33">
        <w:rPr>
          <w:rFonts w:ascii="Times New Roman" w:hAnsi="Times New Roman"/>
          <w:sz w:val="24"/>
          <w:szCs w:val="24"/>
        </w:rPr>
        <w:t>Проект</w:t>
      </w:r>
      <w:r w:rsidR="008C76BA">
        <w:rPr>
          <w:rFonts w:ascii="Times New Roman" w:hAnsi="Times New Roman"/>
          <w:sz w:val="24"/>
          <w:szCs w:val="24"/>
        </w:rPr>
        <w:t>и на решения</w:t>
      </w:r>
      <w:r w:rsidRPr="00935D33">
        <w:rPr>
          <w:rFonts w:ascii="Times New Roman" w:hAnsi="Times New Roman"/>
          <w:sz w:val="24"/>
          <w:szCs w:val="24"/>
        </w:rPr>
        <w:t>, свързан</w:t>
      </w:r>
      <w:r w:rsidR="008C76BA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935D33">
        <w:rPr>
          <w:rFonts w:ascii="Times New Roman" w:hAnsi="Times New Roman"/>
          <w:sz w:val="24"/>
          <w:szCs w:val="24"/>
        </w:rPr>
        <w:t xml:space="preserve"> със съставите на СИК в Община Добрич при произвеждане на изборите за кметове на втори тур на 05 ноември 2023г.;</w:t>
      </w:r>
    </w:p>
    <w:p w:rsidR="00935D33" w:rsidRPr="00935D33" w:rsidRDefault="00935D33" w:rsidP="00935D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D33">
        <w:rPr>
          <w:rFonts w:ascii="Times New Roman" w:hAnsi="Times New Roman"/>
          <w:sz w:val="24"/>
          <w:szCs w:val="24"/>
        </w:rPr>
        <w:t>Разни.</w:t>
      </w:r>
    </w:p>
    <w:p w:rsidR="00935D33" w:rsidRPr="007C316D" w:rsidRDefault="00935D33" w:rsidP="00935D33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0466BF" w:rsidRDefault="000466BF"/>
    <w:sectPr w:rsidR="000466BF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3"/>
    <w:rsid w:val="000466BF"/>
    <w:rsid w:val="000734AE"/>
    <w:rsid w:val="00703F02"/>
    <w:rsid w:val="008C76BA"/>
    <w:rsid w:val="00935D33"/>
    <w:rsid w:val="00A11373"/>
    <w:rsid w:val="00D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18B6-B89B-4C3A-961A-4AC09E4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dcterms:created xsi:type="dcterms:W3CDTF">2023-11-04T09:03:00Z</dcterms:created>
  <dcterms:modified xsi:type="dcterms:W3CDTF">2023-11-04T15:14:00Z</dcterms:modified>
</cp:coreProperties>
</file>