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570D" w14:textId="77777777" w:rsidR="00F848A5" w:rsidRPr="00B215C7" w:rsidRDefault="00F848A5" w:rsidP="00F848A5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6A48720D" w14:textId="77777777" w:rsidR="00F848A5" w:rsidRPr="00B215C7" w:rsidRDefault="00C07C03" w:rsidP="00F8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35-МИ от 04</w:t>
      </w:r>
      <w:r w:rsidR="00F848A5"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="00F848A5"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784C3EE0" w14:textId="77777777" w:rsidR="00F848A5" w:rsidRPr="00B215C7" w:rsidRDefault="00C07C03" w:rsidP="00F84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04</w:t>
      </w:r>
      <w:r w:rsidR="00F848A5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F848A5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F848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48A5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201515A2" w14:textId="77777777" w:rsidR="00F848A5" w:rsidRDefault="00F848A5" w:rsidP="00F848A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63EB9DDF" w14:textId="77777777" w:rsidR="00F848A5" w:rsidRPr="00B215C7" w:rsidRDefault="00F848A5" w:rsidP="00F848A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848A5" w:rsidRPr="00B215C7" w14:paraId="417F8B23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611472CA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84961B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848A5" w:rsidRPr="00B215C7" w14:paraId="576EF8B3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550984D2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69395496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F848A5" w:rsidRPr="00B215C7" w14:paraId="7F3034DA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5747CEAE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8D0D960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F848A5" w:rsidRPr="00B215C7" w14:paraId="189B5B38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77688E7F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12F8F5C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F848A5" w:rsidRPr="00B215C7" w14:paraId="36A6DF47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1B073FED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02C1824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F848A5" w:rsidRPr="00B215C7" w14:paraId="11A24574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3AD07FD9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6BC5783A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F848A5" w:rsidRPr="00B215C7" w14:paraId="7C155F9F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194F3AB3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F8BAA6A" w14:textId="77777777" w:rsidR="00F848A5" w:rsidRPr="00B215C7" w:rsidRDefault="00363BFD" w:rsidP="00B615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F848A5" w:rsidRPr="00B215C7" w14:paraId="1470C835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5B026307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59DDE96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F848A5" w:rsidRPr="00B215C7" w14:paraId="3195EF9C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45BD5712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BC221C3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F848A5" w:rsidRPr="00B215C7" w14:paraId="1B2F6338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60160F3C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9534949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F848A5" w:rsidRPr="00B215C7" w14:paraId="76ECAE21" w14:textId="77777777" w:rsidTr="00B615EB">
        <w:trPr>
          <w:trHeight w:val="703"/>
        </w:trPr>
        <w:tc>
          <w:tcPr>
            <w:tcW w:w="3114" w:type="dxa"/>
            <w:vAlign w:val="center"/>
          </w:tcPr>
          <w:p w14:paraId="03FE0BD4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4186522" w14:textId="77777777"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70E10D97" w14:textId="77777777" w:rsidR="00F848A5" w:rsidRDefault="00F848A5" w:rsidP="00F848A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4D33F63" w14:textId="77777777" w:rsidR="00F848A5" w:rsidRPr="0071525E" w:rsidRDefault="00F848A5" w:rsidP="00F848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Pr="00B215C7">
        <w:rPr>
          <w:rFonts w:ascii="Times New Roman" w:hAnsi="Times New Roman"/>
          <w:sz w:val="24"/>
          <w:szCs w:val="24"/>
        </w:rPr>
        <w:t xml:space="preserve"> </w:t>
      </w:r>
    </w:p>
    <w:p w14:paraId="3733713D" w14:textId="77777777" w:rsidR="00F848A5" w:rsidRDefault="00F848A5" w:rsidP="00F848A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B8BF472" w14:textId="77777777" w:rsidR="008D13AC" w:rsidRPr="0071525E" w:rsidRDefault="008D13AC" w:rsidP="008D13AC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360FBC" w:rsidRPr="00360FBC">
        <w:rPr>
          <w:rFonts w:ascii="Times New Roman" w:hAnsi="Times New Roman"/>
          <w:sz w:val="24"/>
          <w:szCs w:val="24"/>
          <w:lang w:eastAsia="bg-BG"/>
        </w:rPr>
        <w:t>10:3</w:t>
      </w:r>
      <w:r w:rsidR="00C07C03" w:rsidRPr="00360FBC">
        <w:rPr>
          <w:rFonts w:ascii="Times New Roman" w:hAnsi="Times New Roman"/>
          <w:sz w:val="24"/>
          <w:szCs w:val="24"/>
          <w:lang w:eastAsia="bg-BG"/>
        </w:rPr>
        <w:t>0</w:t>
      </w:r>
      <w:r w:rsidRPr="00360F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532D9799" w14:textId="77777777" w:rsidR="008D13AC" w:rsidRDefault="008D13AC" w:rsidP="00F848A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1DAEC9" w14:textId="77777777" w:rsidR="00F848A5" w:rsidRPr="00B215C7" w:rsidRDefault="00F848A5" w:rsidP="00F848A5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68C72591" w14:textId="77777777" w:rsidR="00F848A5" w:rsidRPr="00A61821" w:rsidRDefault="00F848A5" w:rsidP="00F848A5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F90FA1" w14:textId="77777777" w:rsidR="00C9020D" w:rsidRDefault="00C9020D" w:rsidP="00C9020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7FD9792A" w14:textId="77777777" w:rsidR="00C9020D" w:rsidRDefault="00C9020D" w:rsidP="00C07C0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C20110">
        <w:rPr>
          <w:rFonts w:ascii="Times New Roman" w:hAnsi="Times New Roman"/>
          <w:sz w:val="24"/>
          <w:szCs w:val="24"/>
          <w:lang w:eastAsia="bg-BG"/>
        </w:rPr>
        <w:t xml:space="preserve">егистрация на заместващ застъпник на кандидатите в кандидатските листи на Местна Коалиция ДБГ (ДБГ, ИТН, НДСВ, ССД, ГН и ВМРО-БНД) в Община Добрич </w:t>
      </w:r>
      <w:r w:rsidR="00C07C03" w:rsidRPr="00C07C03">
        <w:rPr>
          <w:rFonts w:ascii="Times New Roman" w:hAnsi="Times New Roman"/>
          <w:sz w:val="24"/>
          <w:szCs w:val="24"/>
          <w:lang w:eastAsia="bg-BG"/>
        </w:rPr>
        <w:t>при произвеждане на изборите за кметове на втори тур на 05 ноември 2023г.</w:t>
      </w:r>
    </w:p>
    <w:p w14:paraId="550A2CC1" w14:textId="77777777" w:rsidR="00C9020D" w:rsidRDefault="00C9020D" w:rsidP="00C07C0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 xml:space="preserve">редставители на „ГЕРБ-СДС“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>в Община Добрич</w:t>
      </w:r>
      <w:r w:rsidR="00C07C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7C03" w:rsidRPr="00C07C03">
        <w:rPr>
          <w:rFonts w:ascii="Times New Roman" w:hAnsi="Times New Roman"/>
          <w:sz w:val="24"/>
          <w:szCs w:val="24"/>
          <w:shd w:val="clear" w:color="auto" w:fill="FFFFFF"/>
        </w:rPr>
        <w:t>при произвеждане на изборите за кметове на втори тур на 05 ноември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263C28E" w14:textId="102043D7" w:rsidR="00C9020D" w:rsidRPr="003B0EC4" w:rsidRDefault="009904B5" w:rsidP="00C07C0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Проекти </w:t>
      </w:r>
      <w:r w:rsidR="00C9020D">
        <w:rPr>
          <w:rFonts w:ascii="Times New Roman" w:hAnsi="Times New Roman"/>
          <w:sz w:val="24"/>
          <w:szCs w:val="24"/>
          <w:shd w:val="clear" w:color="auto" w:fill="FFFFFF"/>
        </w:rPr>
        <w:t>на р</w:t>
      </w:r>
      <w:r w:rsidR="00C9020D"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C9020D">
        <w:rPr>
          <w:rFonts w:ascii="Times New Roman" w:hAnsi="Times New Roman"/>
          <w:sz w:val="24"/>
          <w:szCs w:val="24"/>
          <w:shd w:val="clear" w:color="auto" w:fill="FFFFFF"/>
        </w:rPr>
        <w:t>, свързан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9020D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</w:t>
      </w:r>
      <w:bookmarkStart w:id="1" w:name="_GoBack"/>
      <w:bookmarkEnd w:id="1"/>
      <w:r w:rsidR="00C9020D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авите на СИК в Община Добрич </w:t>
      </w:r>
      <w:r w:rsidR="00C07C03" w:rsidRPr="00C07C03">
        <w:rPr>
          <w:rFonts w:ascii="Times New Roman" w:hAnsi="Times New Roman"/>
          <w:sz w:val="24"/>
          <w:szCs w:val="24"/>
          <w:shd w:val="clear" w:color="auto" w:fill="FFFFFF"/>
        </w:rPr>
        <w:t>при произвеждане на изборите за кметове на втори тур на 05 ноември 2023г.</w:t>
      </w:r>
      <w:r w:rsidR="00C9020D" w:rsidRPr="00BC18A3">
        <w:rPr>
          <w:rFonts w:ascii="Times New Roman" w:hAnsi="Times New Roman"/>
          <w:bCs/>
          <w:sz w:val="24"/>
          <w:szCs w:val="24"/>
        </w:rPr>
        <w:t>;</w:t>
      </w:r>
    </w:p>
    <w:p w14:paraId="482B7E47" w14:textId="77777777" w:rsidR="00F848A5" w:rsidRDefault="00C9020D" w:rsidP="00F848A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7984894" w14:textId="77777777" w:rsidR="00B615EB" w:rsidRPr="00B615EB" w:rsidRDefault="00B615EB" w:rsidP="00B615EB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14:paraId="38253DFE" w14:textId="77777777" w:rsidR="00F848A5" w:rsidRPr="00B215C7" w:rsidRDefault="00F848A5" w:rsidP="00F848A5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7C80627" w14:textId="77777777" w:rsidR="00F848A5" w:rsidRDefault="00F848A5" w:rsidP="00F848A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1FA0C795" w14:textId="77777777" w:rsidR="00F848A5" w:rsidRPr="00BB1311" w:rsidRDefault="00F848A5" w:rsidP="00F848A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</w:t>
      </w:r>
      <w:r w:rsidR="00B615EB">
        <w:t>1</w:t>
      </w:r>
      <w:r w:rsidRPr="00A26E5C">
        <w:t xml:space="preserve"> членове на ОИК</w:t>
      </w:r>
    </w:p>
    <w:p w14:paraId="7615688E" w14:textId="77777777" w:rsidR="00F848A5" w:rsidRDefault="00F848A5" w:rsidP="00F84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3BFD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B615EB">
        <w:rPr>
          <w:rFonts w:ascii="Times New Roman" w:hAnsi="Times New Roman"/>
          <w:sz w:val="24"/>
          <w:szCs w:val="24"/>
        </w:rPr>
        <w:t>,</w:t>
      </w:r>
      <w:r w:rsid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E591017" w14:textId="77777777" w:rsidR="00F848A5" w:rsidRPr="00BB1311" w:rsidRDefault="00F848A5" w:rsidP="00F84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9CB099D" w14:textId="77777777" w:rsidR="00F848A5" w:rsidRPr="00B215C7" w:rsidRDefault="00F848A5" w:rsidP="00F848A5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D3C9BE8" w14:textId="77777777" w:rsidR="00F848A5" w:rsidRPr="00B215C7" w:rsidRDefault="00F848A5" w:rsidP="00F84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95153D">
        <w:rPr>
          <w:rFonts w:ascii="Times New Roman" w:eastAsia="Times New Roman" w:hAnsi="Times New Roman"/>
          <w:sz w:val="24"/>
          <w:szCs w:val="24"/>
          <w:lang w:eastAsia="bg-BG"/>
        </w:rPr>
        <w:t>председателя – Цонка Велкова.</w:t>
      </w:r>
    </w:p>
    <w:p w14:paraId="4936053F" w14:textId="77777777" w:rsidR="00F848A5" w:rsidRPr="00B215C7" w:rsidRDefault="00F848A5" w:rsidP="00F848A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3874265E" w14:textId="77777777" w:rsidR="00C07C03" w:rsidRPr="00C07C03" w:rsidRDefault="00F848A5" w:rsidP="00C07C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C07C03" w:rsidRPr="00C07C03">
        <w:rPr>
          <w:shd w:val="clear" w:color="auto" w:fill="FFFFFF"/>
        </w:rPr>
        <w:t xml:space="preserve">регистрация на заместващи застъпници на кандидатите в кандидатските листи на </w:t>
      </w:r>
      <w:r w:rsidR="00C07C03" w:rsidRPr="00C07C03">
        <w:rPr>
          <w:bCs/>
        </w:rPr>
        <w:t xml:space="preserve">Местна Коалиция ДБГ (ДБГ, ИТН, НДСВ, ССД, ГН и ВМРО-БНД) </w:t>
      </w:r>
      <w:r w:rsidR="00C07C03" w:rsidRPr="00C07C03">
        <w:rPr>
          <w:shd w:val="clear" w:color="auto" w:fill="FFFFFF"/>
        </w:rPr>
        <w:t>в Община Добрич при произвеждане на изборите за кметове на втори тур на 05 ноември 2023г.</w:t>
      </w:r>
    </w:p>
    <w:p w14:paraId="5AF0ADE0" w14:textId="77777777" w:rsidR="00C07C03" w:rsidRPr="00C07C03" w:rsidRDefault="00C07C03" w:rsidP="00C07C0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C07C03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C07C03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C07C03">
        <w:rPr>
          <w:rFonts w:ascii="Times New Roman" w:eastAsia="Times New Roman" w:hAnsi="Times New Roman"/>
          <w:sz w:val="24"/>
          <w:szCs w:val="24"/>
          <w:lang w:val="en-US" w:eastAsia="bg-BG"/>
        </w:rPr>
        <w:t>316</w:t>
      </w: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 xml:space="preserve">-МИ/04.11.2023г. от Михаел Росенов Игнатов, упълномощен представител на </w:t>
      </w:r>
      <w:r w:rsidRPr="00C07C03">
        <w:rPr>
          <w:rFonts w:ascii="Times New Roman" w:eastAsia="Times New Roman" w:hAnsi="Times New Roman"/>
          <w:bCs/>
          <w:sz w:val="24"/>
          <w:szCs w:val="24"/>
          <w:lang w:eastAsia="bg-BG"/>
        </w:rPr>
        <w:t>Местна Коалиция ДБГ (ДБГ, ИТН, НДСВ, ССД, ГН и ВМРО-БНД)</w:t>
      </w:r>
      <w:r w:rsidRPr="00C07C03">
        <w:rPr>
          <w:rFonts w:ascii="Helvetica" w:hAnsi="Helvetica" w:cs="Helvetica"/>
          <w:sz w:val="21"/>
          <w:szCs w:val="21"/>
        </w:rPr>
        <w:t xml:space="preserve"> </w:t>
      </w:r>
      <w:r w:rsidRPr="00C07C03">
        <w:rPr>
          <w:rFonts w:ascii="Times New Roman" w:hAnsi="Times New Roman"/>
          <w:sz w:val="24"/>
          <w:szCs w:val="24"/>
        </w:rPr>
        <w:t>за регистрация на заместващи застъпници на кандидатите в кандидатските листи за ОБЩИНСКИ СЪВЕТНИЦИ И ЗА КМЕТ НА ОБЩИНА на Местна Коалиция ДБГ (ДБГ, ИТН, НДСВ, ССД, ГН и ВМРО-БНД) </w:t>
      </w:r>
      <w:r w:rsidRPr="00C07C03">
        <w:rPr>
          <w:rFonts w:ascii="Times New Roman" w:hAnsi="Times New Roman"/>
          <w:b/>
          <w:bCs/>
          <w:sz w:val="24"/>
          <w:szCs w:val="24"/>
        </w:rPr>
        <w:t>в </w:t>
      </w:r>
      <w:r w:rsidRPr="00C07C03">
        <w:rPr>
          <w:rFonts w:ascii="Times New Roman" w:hAnsi="Times New Roman"/>
          <w:sz w:val="24"/>
          <w:szCs w:val="24"/>
        </w:rPr>
        <w:t>Община Добрич при произвеждане на изборите за кметове на втори тур на 05 ноември 2023г.</w:t>
      </w:r>
    </w:p>
    <w:p w14:paraId="5E4B6063" w14:textId="77777777" w:rsidR="00C07C03" w:rsidRPr="00C07C03" w:rsidRDefault="00C07C03" w:rsidP="00C07C0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C03">
        <w:rPr>
          <w:rFonts w:ascii="Times New Roman" w:hAnsi="Times New Roman"/>
          <w:sz w:val="24"/>
          <w:szCs w:val="24"/>
        </w:rPr>
        <w:t xml:space="preserve">Приложени са Предложение за регистрация на заместващи застъпници – Приложение №73-МИ от изборните книжа, заведено под № 1 на 04.11.2023г. в 10:07 часа в регистъра за застъпници, воден от ОИК Добрич /Приложение № 75-МИ от изборните книжа/, декларация по образец от кандидата за  заместник застъпник – Приложение №74-МИ от изборните книжа, пълномощно на представляващия местната коалиция и списък на хартиен и електронен носител. </w:t>
      </w:r>
    </w:p>
    <w:p w14:paraId="0CBD9307" w14:textId="77777777" w:rsidR="00C07C03" w:rsidRPr="00C07C03" w:rsidRDefault="00C07C03" w:rsidP="00C07C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6 /шест/ броя кандидати за заместващи застъпници, с която се установи, че същите отговарят на нормативните изисквания и че не са налице несъответствия.</w:t>
      </w:r>
    </w:p>
    <w:p w14:paraId="5FBE3DF2" w14:textId="77777777" w:rsidR="00C07C03" w:rsidRPr="00C07C03" w:rsidRDefault="00C07C03" w:rsidP="00C07C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14:paraId="205B54EB" w14:textId="77777777" w:rsidR="00C07C03" w:rsidRPr="00C07C03" w:rsidRDefault="00C07C03" w:rsidP="00C07C0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7C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AD57357" w14:textId="77777777" w:rsidR="00C07C03" w:rsidRPr="00C07C03" w:rsidRDefault="00C07C03" w:rsidP="00C07C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7C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РЕГИСТРИРА </w:t>
      </w: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>6 /шест/ заместващи застъпници на кандидатите в кандидатските листи за общински съветници и за кмет, издигнати от Местна Коалиция ДБГ (ДБГ, ИТН, НДСВ, ССД, ГН и ВМРО-БНД) в изборите на 05 ноември 2023г., съгласно приложения към заявлението списък, както следва: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07C03" w:rsidRPr="00C07C03" w14:paraId="420C6AC7" w14:textId="77777777" w:rsidTr="00C07C03">
        <w:tc>
          <w:tcPr>
            <w:tcW w:w="562" w:type="dxa"/>
          </w:tcPr>
          <w:p w14:paraId="19B6C4BF" w14:textId="77777777" w:rsidR="00C07C03" w:rsidRPr="00C07C03" w:rsidRDefault="00C07C03" w:rsidP="00C07C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6" w:type="dxa"/>
          </w:tcPr>
          <w:p w14:paraId="13A69BD8" w14:textId="77777777" w:rsidR="00C07C03" w:rsidRPr="00C07C03" w:rsidRDefault="00C07C03" w:rsidP="00C07C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536" w:type="dxa"/>
          </w:tcPr>
          <w:p w14:paraId="79B579BE" w14:textId="77777777" w:rsidR="00C07C03" w:rsidRPr="00C07C03" w:rsidRDefault="00C07C03" w:rsidP="00C07C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C07C03" w:rsidRPr="00C07C03" w14:paraId="33793F5B" w14:textId="77777777" w:rsidTr="00C07C03">
        <w:tc>
          <w:tcPr>
            <w:tcW w:w="562" w:type="dxa"/>
          </w:tcPr>
          <w:p w14:paraId="71693EC3" w14:textId="77777777" w:rsidR="00C07C03" w:rsidRPr="00C07C03" w:rsidRDefault="00C07C03" w:rsidP="00C07C03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14:paraId="6D99C350" w14:textId="77777777" w:rsidR="00C07C03" w:rsidRPr="00C07C03" w:rsidRDefault="00C07C03" w:rsidP="00C07C0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Иван Жечев Иванов</w:t>
            </w:r>
          </w:p>
        </w:tc>
        <w:tc>
          <w:tcPr>
            <w:tcW w:w="4536" w:type="dxa"/>
          </w:tcPr>
          <w:p w14:paraId="3EE6B34C" w14:textId="77777777" w:rsidR="00C07C03" w:rsidRPr="00C07C03" w:rsidRDefault="00C07C03" w:rsidP="00C07C0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Ивайло Златев Борисов</w:t>
            </w:r>
          </w:p>
        </w:tc>
      </w:tr>
      <w:tr w:rsidR="00C07C03" w:rsidRPr="00C07C03" w14:paraId="3E06407E" w14:textId="77777777" w:rsidTr="00C07C03">
        <w:tc>
          <w:tcPr>
            <w:tcW w:w="562" w:type="dxa"/>
          </w:tcPr>
          <w:p w14:paraId="4D804A3E" w14:textId="77777777" w:rsidR="00C07C03" w:rsidRPr="00C07C03" w:rsidRDefault="00C07C03" w:rsidP="00C07C03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</w:tcPr>
          <w:p w14:paraId="4DAD119A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Павел Гавраилов Павлов</w:t>
            </w:r>
          </w:p>
        </w:tc>
        <w:tc>
          <w:tcPr>
            <w:tcW w:w="4536" w:type="dxa"/>
          </w:tcPr>
          <w:p w14:paraId="03891C10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Виктор Йорданов Неделчев</w:t>
            </w:r>
          </w:p>
        </w:tc>
      </w:tr>
      <w:tr w:rsidR="00C07C03" w:rsidRPr="00C07C03" w14:paraId="5F5DCE7F" w14:textId="77777777" w:rsidTr="00C07C03">
        <w:tc>
          <w:tcPr>
            <w:tcW w:w="562" w:type="dxa"/>
          </w:tcPr>
          <w:p w14:paraId="10E501D6" w14:textId="77777777" w:rsidR="00C07C03" w:rsidRPr="00C07C03" w:rsidRDefault="00C07C03" w:rsidP="00C07C03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6" w:type="dxa"/>
          </w:tcPr>
          <w:p w14:paraId="3C841CF9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Красимир Коев Василев</w:t>
            </w:r>
          </w:p>
        </w:tc>
        <w:tc>
          <w:tcPr>
            <w:tcW w:w="4536" w:type="dxa"/>
          </w:tcPr>
          <w:p w14:paraId="33585912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Кристина Максимова Желева</w:t>
            </w:r>
          </w:p>
        </w:tc>
      </w:tr>
      <w:tr w:rsidR="00C07C03" w:rsidRPr="00C07C03" w14:paraId="2FF354E7" w14:textId="77777777" w:rsidTr="00C07C03">
        <w:tc>
          <w:tcPr>
            <w:tcW w:w="562" w:type="dxa"/>
          </w:tcPr>
          <w:p w14:paraId="2CC7B880" w14:textId="77777777" w:rsidR="00C07C03" w:rsidRPr="00C07C03" w:rsidRDefault="00C07C03" w:rsidP="00C07C03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</w:tcPr>
          <w:p w14:paraId="04FDE297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Стефан Иванов Костов</w:t>
            </w:r>
          </w:p>
        </w:tc>
        <w:tc>
          <w:tcPr>
            <w:tcW w:w="4536" w:type="dxa"/>
          </w:tcPr>
          <w:p w14:paraId="1AEA7766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</w:t>
            </w:r>
            <w:proofErr w:type="spellStart"/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Узунов</w:t>
            </w:r>
          </w:p>
        </w:tc>
      </w:tr>
      <w:tr w:rsidR="00C07C03" w:rsidRPr="00C07C03" w14:paraId="3C862560" w14:textId="77777777" w:rsidTr="00C07C03">
        <w:tc>
          <w:tcPr>
            <w:tcW w:w="562" w:type="dxa"/>
          </w:tcPr>
          <w:p w14:paraId="250CFB62" w14:textId="77777777" w:rsidR="00C07C03" w:rsidRPr="00C07C03" w:rsidRDefault="00C07C03" w:rsidP="00C07C03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6" w:type="dxa"/>
          </w:tcPr>
          <w:p w14:paraId="7E14B3CB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Деяна Дочева Йорданова</w:t>
            </w:r>
          </w:p>
        </w:tc>
        <w:tc>
          <w:tcPr>
            <w:tcW w:w="4536" w:type="dxa"/>
          </w:tcPr>
          <w:p w14:paraId="7B4260BD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</w:tr>
      <w:tr w:rsidR="00C07C03" w:rsidRPr="00C07C03" w14:paraId="64AFAD68" w14:textId="77777777" w:rsidTr="00C07C03">
        <w:tc>
          <w:tcPr>
            <w:tcW w:w="562" w:type="dxa"/>
          </w:tcPr>
          <w:p w14:paraId="0154B151" w14:textId="77777777" w:rsidR="00C07C03" w:rsidRPr="00C07C03" w:rsidRDefault="00C07C03" w:rsidP="00C07C03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7C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4536" w:type="dxa"/>
          </w:tcPr>
          <w:p w14:paraId="292310F2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Злати Стоянов Близнаков</w:t>
            </w:r>
          </w:p>
        </w:tc>
        <w:tc>
          <w:tcPr>
            <w:tcW w:w="4536" w:type="dxa"/>
          </w:tcPr>
          <w:p w14:paraId="414DE750" w14:textId="77777777" w:rsidR="00C07C03" w:rsidRPr="00C07C03" w:rsidRDefault="00C07C03" w:rsidP="00C07C03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C03">
              <w:rPr>
                <w:rFonts w:ascii="Times New Roman" w:hAnsi="Times New Roman"/>
                <w:color w:val="000000"/>
                <w:sz w:val="24"/>
                <w:szCs w:val="24"/>
              </w:rPr>
              <w:t>Иван Петров Иванов</w:t>
            </w:r>
          </w:p>
        </w:tc>
      </w:tr>
    </w:tbl>
    <w:p w14:paraId="429C5FEC" w14:textId="77777777" w:rsidR="00C07C03" w:rsidRPr="00C07C03" w:rsidRDefault="00C07C03" w:rsidP="00C07C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7C03">
        <w:rPr>
          <w:rFonts w:ascii="Times New Roman" w:eastAsia="Times New Roman" w:hAnsi="Times New Roman"/>
          <w:b/>
          <w:sz w:val="24"/>
          <w:szCs w:val="24"/>
          <w:lang w:eastAsia="bg-BG"/>
        </w:rPr>
        <w:t>2. АНУЛИРА</w:t>
      </w: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 6 /шест/ броя удостоверения на заменените застъпници.</w:t>
      </w:r>
    </w:p>
    <w:p w14:paraId="0418C538" w14:textId="77777777" w:rsidR="00C07C03" w:rsidRPr="00C07C03" w:rsidRDefault="00C07C03" w:rsidP="00C07C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7C03">
        <w:rPr>
          <w:rFonts w:ascii="Times New Roman" w:eastAsia="Times New Roman" w:hAnsi="Times New Roman"/>
          <w:b/>
          <w:sz w:val="24"/>
          <w:szCs w:val="24"/>
          <w:lang w:eastAsia="bg-BG"/>
        </w:rPr>
        <w:t>3. ИЗДАВА</w:t>
      </w:r>
      <w:r w:rsidRPr="00C07C03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 на регистрирания 6 /шест/ заместващи застъпници, съгласно Приложение №78-МИ от Изборните книжа.</w:t>
      </w:r>
    </w:p>
    <w:p w14:paraId="0CB94DC5" w14:textId="77777777"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EA466F">
        <w:t>6</w:t>
      </w:r>
      <w:r w:rsidRPr="00A26E5C">
        <w:t xml:space="preserve"> членове на ОИК</w:t>
      </w:r>
    </w:p>
    <w:p w14:paraId="3BE93544" w14:textId="77777777"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CAD3C1B" w14:textId="77777777"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1B6468A" w14:textId="3A81522F" w:rsidR="00C07C03" w:rsidRPr="00F90666" w:rsidRDefault="00C07C03" w:rsidP="00C07C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F9066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Заседаниет</w:t>
      </w:r>
      <w:r w:rsidR="00B53FE9" w:rsidRPr="00F9066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 е прекъснато </w:t>
      </w:r>
      <w:r w:rsidRPr="00F9066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в 11:0</w:t>
      </w:r>
      <w:r w:rsidR="005F02A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0</w:t>
      </w:r>
      <w:r w:rsidRPr="00F9066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часа.</w:t>
      </w:r>
    </w:p>
    <w:p w14:paraId="48BCC38B" w14:textId="77777777" w:rsidR="00677642" w:rsidRDefault="00677642" w:rsidP="00C07C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A69A2C" w14:textId="77777777" w:rsidR="00C07C03" w:rsidRPr="00F90666" w:rsidRDefault="00C07C03" w:rsidP="00C07C03">
      <w:pPr>
        <w:spacing w:before="100" w:beforeAutospacing="1" w:after="100" w:afterAutospacing="1" w:line="240" w:lineRule="auto"/>
        <w:ind w:firstLine="708"/>
        <w:jc w:val="both"/>
        <w:rPr>
          <w:u w:val="single"/>
        </w:rPr>
      </w:pPr>
      <w:r w:rsidRPr="00F90666">
        <w:rPr>
          <w:rFonts w:ascii="Times New Roman" w:hAnsi="Times New Roman"/>
          <w:sz w:val="24"/>
          <w:szCs w:val="24"/>
          <w:u w:val="single"/>
        </w:rPr>
        <w:t xml:space="preserve">Заседанието бе открито в </w:t>
      </w:r>
      <w:r w:rsidR="00B53FE9" w:rsidRPr="00F90666">
        <w:rPr>
          <w:rFonts w:ascii="Times New Roman" w:hAnsi="Times New Roman"/>
          <w:sz w:val="24"/>
          <w:szCs w:val="24"/>
          <w:u w:val="single"/>
        </w:rPr>
        <w:t>15</w:t>
      </w:r>
      <w:r w:rsidRPr="00F90666">
        <w:rPr>
          <w:rFonts w:ascii="Times New Roman" w:hAnsi="Times New Roman"/>
          <w:sz w:val="24"/>
          <w:szCs w:val="24"/>
          <w:u w:val="single"/>
        </w:rPr>
        <w:t>:30 часа и председателствано от  Председателя на ОИК Добрич Цонка Велкова.</w:t>
      </w:r>
      <w:r w:rsidRPr="00F90666">
        <w:rPr>
          <w:u w:val="single"/>
        </w:rPr>
        <w:t xml:space="preserve"> </w:t>
      </w:r>
    </w:p>
    <w:p w14:paraId="6E7538F6" w14:textId="77777777" w:rsidR="00C07C03" w:rsidRPr="00BB1311" w:rsidRDefault="00C07C03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17314D" w14:textId="77777777" w:rsidR="00F848A5" w:rsidRPr="00B215C7" w:rsidRDefault="00F848A5" w:rsidP="00F848A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ECB1B3B" w14:textId="77777777" w:rsidR="0049288D" w:rsidRPr="0049288D" w:rsidRDefault="00F848A5" w:rsidP="0049288D">
      <w:pPr>
        <w:pStyle w:val="a3"/>
        <w:shd w:val="clear" w:color="auto" w:fill="FFFFFF"/>
        <w:spacing w:before="0" w:after="150"/>
        <w:ind w:firstLine="708"/>
        <w:jc w:val="both"/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49288D" w:rsidRPr="0049288D">
        <w:rPr>
          <w:bCs/>
        </w:rPr>
        <w:t>оттегляне на пълномощни на упълномощени представители на „ГЕРБ – СДС“ в Община Добрич при произвеждане на избори за кметове на втори тур на 05 ноември 2023г.</w:t>
      </w:r>
    </w:p>
    <w:p w14:paraId="00E0927C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– Списък на упълномощените представители от „ГЕРБ – СДС“ с вх. №317-МИ/04.11.2023г. на ОИК Добрич за оттегляне на пълномощно № 485/26.10.2023 на Лидия Петрова Христова,  пълномощно № 503/26.10.2023 на Величка Недялкова Нейчева, пълномощно №504/26.10.2023 на</w:t>
      </w:r>
      <w:r w:rsidRPr="0049288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Ивелин Атанасов Нейчев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,  пълномощно № 528/26.10.2023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Боряна Жекова Петрова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, пълномощно № 568/26.10.2023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Десислава Йовчева Иванова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, пълномощно № 545/26.10.2023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Детелина Николова Димитрова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, пълномощно № 574/26.10.2023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Божанка Илиева Стефанова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, пълномощно № 594/26.10.2023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Марийка Добрева Михайлова</w:t>
      </w:r>
      <w:r w:rsidRPr="0049288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, 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№ 598/26.10.2023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Никола Димитров Колев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, публикувани в списък на упълномощени представители от „ГЕРБ – СДС“  с Решение №143-МИ/28.10.2023 г. на ОИК Добрич </w:t>
      </w:r>
      <w:r w:rsidRPr="0049288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при произвеждане на изборите за общински съветници и за кметове на 29  октомври 2023г.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2604FD3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bg-BG"/>
          <w14:ligatures w14:val="standardContextual"/>
        </w:rPr>
      </w:pP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 във връзка с т.7 от Решение №</w:t>
      </w:r>
      <w:r w:rsidRPr="0049288D">
        <w:rPr>
          <w:rFonts w:ascii="Times New Roman" w:hAnsi="Times New Roman"/>
          <w:kern w:val="2"/>
          <w:sz w:val="24"/>
          <w:szCs w:val="24"/>
          <w14:ligatures w14:val="standardContextual"/>
        </w:rPr>
        <w:t>2664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-МИ/ </w:t>
      </w:r>
      <w:r w:rsidRPr="0049288D">
        <w:rPr>
          <w:rFonts w:ascii="Times New Roman" w:hAnsi="Times New Roman"/>
          <w:kern w:val="2"/>
          <w:sz w:val="24"/>
          <w:szCs w:val="24"/>
          <w14:ligatures w14:val="standardContextual"/>
        </w:rPr>
        <w:t>13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9288D">
        <w:rPr>
          <w:rFonts w:ascii="Times New Roman" w:hAnsi="Times New Roman"/>
          <w:kern w:val="2"/>
          <w:sz w:val="24"/>
          <w:szCs w:val="24"/>
          <w14:ligatures w14:val="standardContextual"/>
        </w:rPr>
        <w:t>10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Pr="0049288D">
        <w:rPr>
          <w:rFonts w:ascii="Times New Roman" w:hAnsi="Times New Roman"/>
          <w:kern w:val="2"/>
          <w:sz w:val="24"/>
          <w:szCs w:val="24"/>
          <w14:ligatures w14:val="standardContextual"/>
        </w:rPr>
        <w:t>23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г. на ЦИК</w:t>
      </w: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49288D">
        <w:rPr>
          <w:rFonts w:ascii="Times New Roman" w:eastAsia="Times New Roman" w:hAnsi="Times New Roman"/>
          <w:kern w:val="2"/>
          <w:sz w:val="24"/>
          <w:szCs w:val="24"/>
          <w:lang w:eastAsia="bg-BG"/>
          <w14:ligatures w14:val="standardContextual"/>
        </w:rPr>
        <w:t>Общинска избирателна комисия Добрич</w:t>
      </w:r>
    </w:p>
    <w:p w14:paraId="03E33503" w14:textId="77777777" w:rsidR="0049288D" w:rsidRPr="0049288D" w:rsidRDefault="0049288D" w:rsidP="00492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3E756D7C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Заличава в публикувания регистър на представителите на партии, коалиции и инициативни комитети на упълномощени представители на „ГЕРБ – СДС“   както следва:</w:t>
      </w:r>
    </w:p>
    <w:tbl>
      <w:tblPr>
        <w:tblW w:w="9064" w:type="dxa"/>
        <w:tblInd w:w="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4906"/>
        <w:gridCol w:w="2976"/>
      </w:tblGrid>
      <w:tr w:rsidR="0049288D" w:rsidRPr="0049288D" w14:paraId="391BA93A" w14:textId="77777777" w:rsidTr="0049288D">
        <w:trPr>
          <w:trHeight w:val="93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60D22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629816" w14:textId="77777777" w:rsidR="0049288D" w:rsidRPr="0049288D" w:rsidRDefault="0049288D" w:rsidP="0049288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49288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14973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</w:tc>
      </w:tr>
      <w:tr w:rsidR="0049288D" w:rsidRPr="0049288D" w14:paraId="60F588DD" w14:textId="77777777" w:rsidTr="0049288D">
        <w:trPr>
          <w:trHeight w:val="399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7F800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20158" w14:textId="77777777" w:rsidR="0049288D" w:rsidRPr="0049288D" w:rsidRDefault="0049288D" w:rsidP="004928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Лидия Петрова Христова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6A9C28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485/26.10.2023   </w:t>
            </w:r>
          </w:p>
        </w:tc>
      </w:tr>
      <w:tr w:rsidR="0049288D" w:rsidRPr="0049288D" w14:paraId="421A1365" w14:textId="77777777" w:rsidTr="0049288D">
        <w:trPr>
          <w:trHeight w:val="399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07A6D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B56FE8" w14:textId="77777777" w:rsidR="0049288D" w:rsidRPr="0049288D" w:rsidRDefault="0049288D" w:rsidP="004928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Величка Недялкова Нейчева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2D59F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503/26.10.2023  </w:t>
            </w:r>
          </w:p>
        </w:tc>
      </w:tr>
      <w:tr w:rsidR="0049288D" w:rsidRPr="0049288D" w14:paraId="4BF2E7FC" w14:textId="77777777" w:rsidTr="0049288D">
        <w:trPr>
          <w:trHeight w:val="399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6F356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922ECA" w14:textId="77777777" w:rsidR="0049288D" w:rsidRPr="0049288D" w:rsidRDefault="0049288D" w:rsidP="004928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Ивелин Атанасов Нейчев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19E1AA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504/26.10.2023  </w:t>
            </w:r>
          </w:p>
        </w:tc>
      </w:tr>
      <w:tr w:rsidR="0049288D" w:rsidRPr="0049288D" w14:paraId="1C8A709D" w14:textId="77777777" w:rsidTr="0049288D">
        <w:trPr>
          <w:trHeight w:val="41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A9559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005943" w14:textId="77777777" w:rsidR="0049288D" w:rsidRPr="0049288D" w:rsidRDefault="0049288D" w:rsidP="004928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Боряна Жекова Петрова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6D48B1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528/26.10.2023   </w:t>
            </w:r>
          </w:p>
        </w:tc>
      </w:tr>
      <w:tr w:rsidR="0049288D" w:rsidRPr="0049288D" w14:paraId="7F6BC638" w14:textId="77777777" w:rsidTr="0049288D">
        <w:trPr>
          <w:trHeight w:val="41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F075D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9A237A" w14:textId="77777777" w:rsidR="0049288D" w:rsidRPr="0049288D" w:rsidRDefault="0049288D" w:rsidP="0049288D">
            <w:pPr>
              <w:spacing w:after="15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Десислава Йовчева Иванова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4FA4A2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568//26.10.2023   </w:t>
            </w:r>
          </w:p>
        </w:tc>
      </w:tr>
      <w:tr w:rsidR="0049288D" w:rsidRPr="0049288D" w14:paraId="042DA0A5" w14:textId="77777777" w:rsidTr="0049288D">
        <w:trPr>
          <w:trHeight w:val="41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A05DC9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3AC334" w14:textId="77777777" w:rsidR="0049288D" w:rsidRPr="0049288D" w:rsidRDefault="0049288D" w:rsidP="0049288D">
            <w:pPr>
              <w:spacing w:after="15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Детелина Николова Димитрова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5FA445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545/26.10.2023     </w:t>
            </w:r>
          </w:p>
        </w:tc>
      </w:tr>
      <w:tr w:rsidR="0049288D" w:rsidRPr="0049288D" w14:paraId="3CD43983" w14:textId="77777777" w:rsidTr="0049288D">
        <w:trPr>
          <w:trHeight w:val="41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78888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1B3BF3" w14:textId="77777777" w:rsidR="0049288D" w:rsidRPr="0049288D" w:rsidRDefault="0049288D" w:rsidP="0049288D">
            <w:pPr>
              <w:spacing w:after="15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Божанка Илиева Стефанова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D7B1FF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574/26.10.2023     </w:t>
            </w:r>
          </w:p>
        </w:tc>
      </w:tr>
      <w:tr w:rsidR="0049288D" w:rsidRPr="0049288D" w14:paraId="29FCE42F" w14:textId="77777777" w:rsidTr="0049288D">
        <w:trPr>
          <w:trHeight w:val="41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AF2112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947825" w14:textId="77777777" w:rsidR="0049288D" w:rsidRPr="0049288D" w:rsidRDefault="0049288D" w:rsidP="0049288D">
            <w:pPr>
              <w:spacing w:after="15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Марийка Добрева Михайлова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D1FDA9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594/26.10.2023     </w:t>
            </w:r>
          </w:p>
        </w:tc>
      </w:tr>
      <w:tr w:rsidR="0049288D" w:rsidRPr="0049288D" w14:paraId="75B39F31" w14:textId="77777777" w:rsidTr="0049288D">
        <w:trPr>
          <w:trHeight w:val="410"/>
        </w:trPr>
        <w:tc>
          <w:tcPr>
            <w:tcW w:w="1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CAA3D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FCFF06" w14:textId="77777777" w:rsidR="0049288D" w:rsidRPr="0049288D" w:rsidRDefault="0049288D" w:rsidP="0049288D">
            <w:pPr>
              <w:spacing w:after="15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Никола Димитров Колев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D04352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49288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598/26.10.2023     </w:t>
            </w:r>
          </w:p>
        </w:tc>
      </w:tr>
    </w:tbl>
    <w:p w14:paraId="06EF050E" w14:textId="77777777" w:rsidR="0049288D" w:rsidRDefault="0049288D" w:rsidP="00B615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1AA18D14" w14:textId="77777777" w:rsidR="00B615EB" w:rsidRPr="00BB1311" w:rsidRDefault="00B615EB" w:rsidP="00B615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49288D">
        <w:t xml:space="preserve">7 </w:t>
      </w:r>
      <w:r w:rsidRPr="00A26E5C">
        <w:t>членове на ОИК</w:t>
      </w:r>
    </w:p>
    <w:p w14:paraId="42AE0B70" w14:textId="77777777" w:rsidR="00B615EB" w:rsidRDefault="00B615EB" w:rsidP="00B6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</w:p>
    <w:p w14:paraId="29F992FE" w14:textId="77777777" w:rsidR="00B615EB" w:rsidRPr="00BB1311" w:rsidRDefault="00B615EB" w:rsidP="00B6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688E2CD" w14:textId="77777777" w:rsidR="00A90DA8" w:rsidRPr="00B215C7" w:rsidRDefault="00B53FE9" w:rsidP="00A90DA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A90DA8"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C71CC15" w14:textId="77777777" w:rsidR="0049288D" w:rsidRPr="0049288D" w:rsidRDefault="00A90DA8" w:rsidP="0049288D">
      <w:pPr>
        <w:pStyle w:val="a3"/>
        <w:shd w:val="clear" w:color="auto" w:fill="FFFFFF"/>
        <w:spacing w:before="0" w:after="150"/>
        <w:ind w:firstLine="708"/>
        <w:jc w:val="both"/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49288D" w:rsidRPr="0049288D">
        <w:rPr>
          <w:shd w:val="clear" w:color="auto" w:fill="FFFFFF"/>
        </w:rPr>
        <w:t xml:space="preserve">промени в състава на СИК на </w:t>
      </w:r>
      <w:r w:rsidR="0049288D" w:rsidRPr="0049288D">
        <w:rPr>
          <w:bCs/>
        </w:rPr>
        <w:t xml:space="preserve">Коалиция „БСП ЗА БЪЛГАРИЯ“ </w:t>
      </w:r>
      <w:r w:rsidR="0049288D" w:rsidRPr="0049288D">
        <w:rPr>
          <w:shd w:val="clear" w:color="auto" w:fill="FFFFFF"/>
        </w:rPr>
        <w:t xml:space="preserve">в Община Добрич при произвеждане на изборите </w:t>
      </w:r>
      <w:r w:rsidR="0049288D" w:rsidRPr="0049288D">
        <w:rPr>
          <w:bCs/>
        </w:rPr>
        <w:t>за кметове на втори тур на 05 ноември 2023г.</w:t>
      </w:r>
    </w:p>
    <w:p w14:paraId="24AF13E7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49288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4928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49288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4928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49288D">
        <w:rPr>
          <w:rFonts w:ascii="Times New Roman" w:eastAsia="Times New Roman" w:hAnsi="Times New Roman"/>
          <w:sz w:val="24"/>
          <w:szCs w:val="24"/>
          <w:lang w:val="en-US" w:eastAsia="bg-BG"/>
        </w:rPr>
        <w:t>319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4928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МИ/04.11.2023г., от Стоян Люцканов, упълномощен представител на 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Коалиция „БСП ЗА БЪЛГАРИЯ“</w:t>
      </w:r>
      <w:r w:rsidRPr="004928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промяна в състава на СИК в Община Добрич. </w:t>
      </w:r>
    </w:p>
    <w:p w14:paraId="6B9B4953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49288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9288D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3F58EF23" w14:textId="77777777" w:rsidR="0049288D" w:rsidRPr="0049288D" w:rsidRDefault="0049288D" w:rsidP="0049288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51DAE077" w14:textId="77777777" w:rsidR="0049288D" w:rsidRPr="0049288D" w:rsidRDefault="0049288D" w:rsidP="0049288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4E20B66" w14:textId="77777777" w:rsidR="0049288D" w:rsidRPr="0049288D" w:rsidRDefault="0049288D" w:rsidP="00492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4928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Заменя</w:t>
      </w:r>
      <w:r w:rsidRPr="0049288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49288D">
        <w:rPr>
          <w:rFonts w:ascii="Times New Roman" w:eastAsia="Times New Roman" w:hAnsi="Times New Roman"/>
          <w:bCs/>
          <w:sz w:val="24"/>
          <w:szCs w:val="24"/>
          <w:lang w:eastAsia="bg-BG"/>
        </w:rPr>
        <w:t>Коалиция „БСП ЗА БЪЛГАРИЯ“</w:t>
      </w:r>
      <w:r w:rsidRPr="0049288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7898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255"/>
        <w:gridCol w:w="2972"/>
        <w:gridCol w:w="2263"/>
      </w:tblGrid>
      <w:tr w:rsidR="0049288D" w:rsidRPr="0049288D" w14:paraId="3769A150" w14:textId="77777777" w:rsidTr="0049288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1D8B" w14:textId="77777777" w:rsidR="0049288D" w:rsidRPr="0049288D" w:rsidRDefault="0049288D" w:rsidP="00492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675D" w14:textId="77777777" w:rsidR="0049288D" w:rsidRPr="0049288D" w:rsidRDefault="0049288D" w:rsidP="0049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3D04" w14:textId="77777777" w:rsidR="0049288D" w:rsidRPr="0049288D" w:rsidRDefault="0049288D" w:rsidP="00492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9288D" w:rsidRPr="0049288D" w14:paraId="71A63D2B" w14:textId="77777777" w:rsidTr="0049288D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240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96F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DEA7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2A7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9288D" w:rsidRPr="0049288D" w14:paraId="0247E204" w14:textId="77777777" w:rsidTr="0049288D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85EC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6668" w14:textId="77777777" w:rsidR="0049288D" w:rsidRPr="0049288D" w:rsidRDefault="0049288D" w:rsidP="0049288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8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7C0C" w14:textId="77777777" w:rsidR="0049288D" w:rsidRPr="0049288D" w:rsidRDefault="0049288D" w:rsidP="0049288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8D">
              <w:rPr>
                <w:rFonts w:ascii="Times New Roman" w:hAnsi="Times New Roman"/>
                <w:sz w:val="24"/>
                <w:szCs w:val="24"/>
              </w:rPr>
              <w:t>Мария Христова Рачева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B125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9288D" w:rsidRPr="0049288D" w14:paraId="7A7E5992" w14:textId="77777777" w:rsidTr="0049288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5373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2BC2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B179F2B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1D5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9288D" w:rsidRPr="0049288D" w14:paraId="0A9B3DBB" w14:textId="77777777" w:rsidTr="0049288D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1C9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DA6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BD26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762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9288D" w:rsidRPr="0049288D" w14:paraId="0AD819C3" w14:textId="77777777" w:rsidTr="0049288D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DD9E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B017" w14:textId="77777777" w:rsidR="0049288D" w:rsidRPr="0049288D" w:rsidRDefault="0049288D" w:rsidP="0049288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8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5D50" w14:textId="77777777" w:rsidR="0049288D" w:rsidRPr="0049288D" w:rsidRDefault="0049288D" w:rsidP="0049288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8D">
              <w:rPr>
                <w:rFonts w:ascii="Times New Roman" w:hAnsi="Times New Roman"/>
                <w:sz w:val="24"/>
                <w:szCs w:val="24"/>
              </w:rPr>
              <w:t>Петя Стоянова Иванова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1AE49" w14:textId="77777777" w:rsidR="0049288D" w:rsidRPr="0049288D" w:rsidRDefault="0049288D" w:rsidP="0049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14:paraId="1F610F41" w14:textId="77777777" w:rsidR="00FF1F0D" w:rsidRDefault="00FF1F0D" w:rsidP="0049288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468F5222" w14:textId="77777777" w:rsidR="0049288D" w:rsidRPr="00BB1311" w:rsidRDefault="0049288D" w:rsidP="0049288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 xml:space="preserve">7 </w:t>
      </w:r>
      <w:r w:rsidRPr="00A26E5C">
        <w:t>членове на ОИК</w:t>
      </w:r>
    </w:p>
    <w:p w14:paraId="034ECFE7" w14:textId="77777777" w:rsidR="0049288D" w:rsidRDefault="0049288D" w:rsidP="004928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</w:p>
    <w:p w14:paraId="018A7377" w14:textId="77777777" w:rsidR="0049288D" w:rsidRPr="00BB1311" w:rsidRDefault="0049288D" w:rsidP="004928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77C4598" w14:textId="77777777" w:rsidR="00A90DA8" w:rsidRPr="00B215C7" w:rsidRDefault="00B53FE9" w:rsidP="00A90DA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A90DA8"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3586ACE2" w14:textId="77777777" w:rsidR="0049288D" w:rsidRPr="0049288D" w:rsidRDefault="00A90DA8" w:rsidP="0049288D">
      <w:pPr>
        <w:pStyle w:val="a3"/>
        <w:shd w:val="clear" w:color="auto" w:fill="FFFFFF"/>
        <w:spacing w:before="0" w:after="150"/>
        <w:ind w:firstLine="708"/>
        <w:jc w:val="both"/>
      </w:pPr>
      <w:r w:rsidRPr="0049288D">
        <w:lastRenderedPageBreak/>
        <w:t>Председателят на ОИК Добрич, Цонка Велкова предложи проект за решение, относно</w:t>
      </w:r>
      <w:r w:rsidRPr="0049288D">
        <w:rPr>
          <w:bCs/>
        </w:rPr>
        <w:t xml:space="preserve"> </w:t>
      </w:r>
      <w:r w:rsidR="0049288D" w:rsidRPr="0049288D">
        <w:rPr>
          <w:shd w:val="clear" w:color="auto" w:fill="FFFFFF"/>
        </w:rPr>
        <w:t xml:space="preserve">публикуване на упълномощени представители на </w:t>
      </w:r>
      <w:r w:rsidR="0049288D" w:rsidRPr="0049288D">
        <w:rPr>
          <w:bCs/>
        </w:rPr>
        <w:t>„ГЕРБ – СДС“</w:t>
      </w:r>
      <w:r w:rsidR="0049288D" w:rsidRPr="0049288D">
        <w:rPr>
          <w:shd w:val="clear" w:color="auto" w:fill="FFFFFF"/>
        </w:rPr>
        <w:t xml:space="preserve"> в Община Добрич при произвеждане на изборите </w:t>
      </w:r>
      <w:r w:rsidR="0049288D" w:rsidRPr="0049288D">
        <w:rPr>
          <w:bCs/>
        </w:rPr>
        <w:t>за кметове на втори тур на 05 ноември 2023г.</w:t>
      </w:r>
    </w:p>
    <w:p w14:paraId="0AA32A94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– Списък №1 на упълномощените представители на партия, коалиция, местна коалиция или инициативен комитет от „ГЕРБ – СДС“ с вх. №320-МИ/04.11.2023г. на ОИК Добрич при произвеждане на изборите за кметове на втори тур на 05 ноември 2023г.</w:t>
      </w:r>
    </w:p>
    <w:p w14:paraId="30A52664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данните на </w:t>
      </w:r>
      <w:r w:rsidRPr="0049288D">
        <w:rPr>
          <w:rFonts w:ascii="Times New Roman" w:eastAsia="Times New Roman" w:hAnsi="Times New Roman"/>
          <w:b/>
          <w:sz w:val="24"/>
          <w:szCs w:val="24"/>
          <w:lang w:eastAsia="bg-BG"/>
        </w:rPr>
        <w:t>12 /дванадесет/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от „ГЕРБ – СДС“, ОИК Добрич констатира, че за всички </w:t>
      </w: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 /дванадесет/ броя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14:paraId="4ABE8DC3" w14:textId="77777777" w:rsidR="0049288D" w:rsidRPr="0049288D" w:rsidRDefault="0049288D" w:rsidP="004928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във връзка  с чл. 124 ИК и Решение №2664-МИ/13.10.2023г. на ЦИК</w:t>
      </w: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14:paraId="0B515DF7" w14:textId="77777777" w:rsidR="0049288D" w:rsidRPr="0049288D" w:rsidRDefault="0049288D" w:rsidP="00492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4B8E8454" w14:textId="77777777" w:rsidR="0049288D" w:rsidRPr="0049288D" w:rsidRDefault="0049288D" w:rsidP="0049288D">
      <w:pPr>
        <w:shd w:val="clear" w:color="auto" w:fill="FFFFFF"/>
        <w:spacing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 xml:space="preserve"> ПУБЛИКУВА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 на интернет страницата на ОИК Добрич </w:t>
      </w: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 /дванадесет/ броя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на </w:t>
      </w:r>
      <w:r w:rsidRPr="004928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„ГЕРБ – СДС“ </w:t>
      </w:r>
      <w:r w:rsidRPr="0049288D">
        <w:rPr>
          <w:rFonts w:ascii="Times New Roman" w:eastAsia="Times New Roman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кметове на втори тур на 05 ноември 2023г., както следва: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49288D" w:rsidRPr="0049288D" w14:paraId="2AEE9244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75BD0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49288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A1779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49288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35FC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49288D" w:rsidRPr="0049288D" w14:paraId="0770FADC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DF1EE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E6F16C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Божанка Илиева Стефанова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C86FAC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603/26.10.2023</w:t>
            </w:r>
          </w:p>
        </w:tc>
      </w:tr>
      <w:tr w:rsidR="0049288D" w:rsidRPr="0049288D" w14:paraId="59CFBEF1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46BC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B8021F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Десислава Йовчева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61BA7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602/26.10.2023</w:t>
            </w:r>
          </w:p>
        </w:tc>
      </w:tr>
      <w:tr w:rsidR="0049288D" w:rsidRPr="0049288D" w14:paraId="3C79840C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D0556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22694A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Ивет Георгиева Василева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E2CCD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604/26.10.2023</w:t>
            </w:r>
          </w:p>
        </w:tc>
      </w:tr>
      <w:tr w:rsidR="0049288D" w:rsidRPr="0049288D" w14:paraId="4DC06C75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B9674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57AEAA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Милен Тодоров </w:t>
            </w:r>
            <w:proofErr w:type="spellStart"/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D49762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605/26.10.2023 </w:t>
            </w:r>
          </w:p>
        </w:tc>
      </w:tr>
      <w:tr w:rsidR="0049288D" w:rsidRPr="0049288D" w14:paraId="26A9CA70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0DA6E2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C818E6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Мария Димитрова Монова- Янакиева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FFF81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606/26.10.2023 </w:t>
            </w:r>
          </w:p>
        </w:tc>
      </w:tr>
      <w:tr w:rsidR="0049288D" w:rsidRPr="0049288D" w14:paraId="71E653DB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7E49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99F7CF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Нели Петрова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C49072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608/26.10.2023 </w:t>
            </w:r>
          </w:p>
        </w:tc>
      </w:tr>
      <w:tr w:rsidR="0049288D" w:rsidRPr="0049288D" w14:paraId="6E6EDE20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BEEB9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71F3EB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Бояна Иванова </w:t>
            </w:r>
            <w:proofErr w:type="spellStart"/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74781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610/26.10.2023 </w:t>
            </w:r>
          </w:p>
        </w:tc>
      </w:tr>
      <w:tr w:rsidR="0049288D" w:rsidRPr="0049288D" w14:paraId="353CD2A5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C6FA8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644796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Калоян Димитров Йорданов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1B313D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610/26.10.2023 </w:t>
            </w:r>
          </w:p>
        </w:tc>
      </w:tr>
      <w:tr w:rsidR="0049288D" w:rsidRPr="0049288D" w14:paraId="10BBB936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9C37A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7D20B8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Биляна Стойчева Генчева- Радева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D275D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610/26.10.2023 </w:t>
            </w:r>
          </w:p>
        </w:tc>
      </w:tr>
      <w:tr w:rsidR="0049288D" w:rsidRPr="0049288D" w14:paraId="5E361243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CF65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43C992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Веселина Анастасова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98C121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611/26.10.2023 </w:t>
            </w:r>
          </w:p>
        </w:tc>
      </w:tr>
      <w:tr w:rsidR="0049288D" w:rsidRPr="0049288D" w14:paraId="70F5EAD4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7772B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539CDE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Георги Димитров Монов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B5A7DF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612/26.10.2023 </w:t>
            </w:r>
          </w:p>
        </w:tc>
      </w:tr>
      <w:tr w:rsidR="0049288D" w:rsidRPr="0049288D" w14:paraId="570BE1FE" w14:textId="77777777" w:rsidTr="0049288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EB889" w14:textId="77777777" w:rsidR="0049288D" w:rsidRPr="0049288D" w:rsidRDefault="0049288D" w:rsidP="004928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8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3A1A70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>Росица Енчева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151D25" w14:textId="77777777" w:rsidR="0049288D" w:rsidRPr="0049288D" w:rsidRDefault="0049288D" w:rsidP="00492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288D">
              <w:rPr>
                <w:rFonts w:ascii="Times New Roman" w:eastAsiaTheme="minorHAnsi" w:hAnsi="Times New Roman"/>
                <w:sz w:val="24"/>
                <w:szCs w:val="24"/>
              </w:rPr>
              <w:t xml:space="preserve">613/26.10.2023 </w:t>
            </w:r>
          </w:p>
        </w:tc>
      </w:tr>
    </w:tbl>
    <w:p w14:paraId="7DE9A709" w14:textId="77777777" w:rsidR="00A90DA8" w:rsidRPr="001D1DB4" w:rsidRDefault="00A90DA8" w:rsidP="0067764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07B9F557" w14:textId="77777777" w:rsidR="00391835" w:rsidRPr="00BB1311" w:rsidRDefault="00391835" w:rsidP="0039183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 xml:space="preserve">7 </w:t>
      </w:r>
      <w:r w:rsidRPr="00A26E5C">
        <w:t>членове на ОИК</w:t>
      </w:r>
    </w:p>
    <w:p w14:paraId="0405C1D5" w14:textId="77777777" w:rsidR="00391835" w:rsidRDefault="00391835" w:rsidP="003918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</w:p>
    <w:p w14:paraId="6BE9B6D5" w14:textId="77777777" w:rsidR="00391835" w:rsidRPr="00BB1311" w:rsidRDefault="00391835" w:rsidP="003918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E4FD736" w14:textId="45F513F4" w:rsidR="00740B06" w:rsidRPr="00B215C7" w:rsidRDefault="00740B06" w:rsidP="00740B0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шеста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A80A2C5" w14:textId="77777777" w:rsidR="00740B06" w:rsidRPr="00740B06" w:rsidRDefault="00740B06" w:rsidP="00740B06">
      <w:pPr>
        <w:pStyle w:val="a3"/>
        <w:shd w:val="clear" w:color="auto" w:fill="FFFFFF"/>
        <w:spacing w:before="0" w:after="150"/>
        <w:ind w:firstLine="708"/>
        <w:jc w:val="both"/>
      </w:pPr>
      <w:r w:rsidRPr="0049288D">
        <w:t>Председателят на ОИК Добрич, Цонка Велкова предложи проект за решение, относно</w:t>
      </w:r>
      <w:r w:rsidRPr="0049288D">
        <w:rPr>
          <w:bCs/>
        </w:rPr>
        <w:t xml:space="preserve"> </w:t>
      </w:r>
      <w:r w:rsidRPr="00740B06">
        <w:rPr>
          <w:shd w:val="clear" w:color="auto" w:fill="FFFFFF"/>
        </w:rPr>
        <w:t xml:space="preserve">промени в състава на СИК на </w:t>
      </w:r>
      <w:r w:rsidRPr="00740B06">
        <w:rPr>
          <w:bCs/>
        </w:rPr>
        <w:t xml:space="preserve">КП „ПРОДЪЛЖАВАМЕ ПРОМЯНАТА – ДЕМОКРАТИЧНА БЪЛГАРИЯ“ </w:t>
      </w:r>
      <w:r w:rsidRPr="00740B06">
        <w:rPr>
          <w:shd w:val="clear" w:color="auto" w:fill="FFFFFF"/>
        </w:rPr>
        <w:t xml:space="preserve">в Община Добрич при произвеждане на изборите </w:t>
      </w:r>
      <w:r w:rsidRPr="00740B06">
        <w:rPr>
          <w:bCs/>
        </w:rPr>
        <w:t>за кметове на втори тур на 05 ноември 2023г</w:t>
      </w:r>
      <w:r w:rsidRPr="00740B06">
        <w:rPr>
          <w:b/>
          <w:bCs/>
        </w:rPr>
        <w:t>.</w:t>
      </w:r>
    </w:p>
    <w:p w14:paraId="63F15008" w14:textId="77777777" w:rsidR="00740B06" w:rsidRPr="00740B06" w:rsidRDefault="00740B06" w:rsidP="00740B06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740B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 w:rsidRPr="00740B0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740B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 w:rsidRPr="00740B0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740B06">
        <w:rPr>
          <w:rFonts w:ascii="Times New Roman" w:eastAsia="Times New Roman" w:hAnsi="Times New Roman"/>
          <w:sz w:val="24"/>
          <w:szCs w:val="24"/>
          <w:lang w:val="en-US" w:eastAsia="bg-BG"/>
        </w:rPr>
        <w:t>323</w:t>
      </w:r>
      <w:r w:rsidRPr="00740B06">
        <w:rPr>
          <w:rFonts w:ascii="Times New Roman" w:eastAsia="Times New Roman" w:hAnsi="Times New Roman"/>
          <w:sz w:val="24"/>
          <w:szCs w:val="24"/>
          <w:lang w:eastAsia="bg-BG"/>
        </w:rPr>
        <w:t>-МИ/04.11.2023г.,</w:t>
      </w:r>
      <w:r w:rsidRPr="00740B0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740B0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 w:rsidRPr="00740B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740B0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740B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Георгиева, упълномощен представител </w:t>
      </w:r>
      <w:r w:rsidRPr="00740B06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740B0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740B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3B983566" w14:textId="77777777" w:rsidR="00740B06" w:rsidRPr="00740B06" w:rsidRDefault="00740B06" w:rsidP="00740B06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740B0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740B0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740B06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740B06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59455282" w14:textId="77777777" w:rsidR="00740B06" w:rsidRPr="00740B06" w:rsidRDefault="00740B06" w:rsidP="00740B06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40B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537B37DE" w14:textId="77777777" w:rsidR="00740B06" w:rsidRPr="00740B06" w:rsidRDefault="00740B06" w:rsidP="00740B06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0B0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740B06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740B06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740B0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740B06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1220"/>
        <w:gridCol w:w="1527"/>
        <w:gridCol w:w="2850"/>
        <w:gridCol w:w="2263"/>
        <w:gridCol w:w="4147"/>
      </w:tblGrid>
      <w:tr w:rsidR="00740B06" w:rsidRPr="00740B06" w14:paraId="1BEEB5C7" w14:textId="77777777" w:rsidTr="00953BAA">
        <w:trPr>
          <w:gridAfter w:val="1"/>
          <w:wAfter w:w="4147" w:type="dxa"/>
          <w:trHeight w:val="315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B160B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96808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8D20C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EF9B6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53BAA" w:rsidRPr="00740B06" w14:paraId="76184EFD" w14:textId="77777777" w:rsidTr="00953BAA">
        <w:trPr>
          <w:gridAfter w:val="1"/>
          <w:wAfter w:w="4147" w:type="dxa"/>
          <w:trHeight w:val="300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05408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48E5A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5C533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F957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C4F3B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3BAA" w:rsidRPr="00740B06" w14:paraId="684B15D2" w14:textId="77777777" w:rsidTr="00A04457">
        <w:trPr>
          <w:gridAfter w:val="1"/>
          <w:wAfter w:w="4147" w:type="dxa"/>
          <w:trHeight w:val="300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B47D5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F7D09" w14:textId="77777777" w:rsidR="00740B06" w:rsidRPr="00740B06" w:rsidRDefault="00740B06" w:rsidP="00740B06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0B06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CA71F" w14:textId="77777777" w:rsidR="00740B06" w:rsidRPr="00740B06" w:rsidRDefault="00740B06" w:rsidP="00740B06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0B0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43CD6" w14:textId="77777777" w:rsidR="00740B06" w:rsidRPr="00740B06" w:rsidRDefault="00740B06" w:rsidP="00953BAA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B06">
              <w:rPr>
                <w:rFonts w:ascii="Times New Roman" w:hAnsi="Times New Roman"/>
                <w:sz w:val="24"/>
                <w:szCs w:val="24"/>
              </w:rPr>
              <w:t>Мелин</w:t>
            </w:r>
            <w:proofErr w:type="spellEnd"/>
            <w:r w:rsidRPr="00740B06">
              <w:rPr>
                <w:rFonts w:ascii="Times New Roman" w:hAnsi="Times New Roman"/>
                <w:sz w:val="24"/>
                <w:szCs w:val="24"/>
              </w:rPr>
              <w:t xml:space="preserve"> Емин Мехмед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E98DC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740B06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740B06" w:rsidRPr="00740B06" w14:paraId="6176E805" w14:textId="77777777" w:rsidTr="00953BAA">
        <w:trPr>
          <w:trHeight w:val="315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1AB1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9C661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FC350E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38C2E4F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94678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47" w:type="dxa"/>
          </w:tcPr>
          <w:p w14:paraId="31714528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B06" w:rsidRPr="00740B06" w14:paraId="123511A4" w14:textId="77777777" w:rsidTr="00953BAA">
        <w:trPr>
          <w:gridAfter w:val="1"/>
          <w:wAfter w:w="4147" w:type="dxa"/>
          <w:trHeight w:val="30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FF583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A796E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15ECF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EE99D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0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40B06" w:rsidRPr="00740B06" w14:paraId="6DB9EDB0" w14:textId="77777777" w:rsidTr="00A04457">
        <w:trPr>
          <w:gridAfter w:val="1"/>
          <w:wAfter w:w="4147" w:type="dxa"/>
          <w:trHeight w:val="30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27FBF" w14:textId="77777777" w:rsidR="00740B06" w:rsidRPr="00740B06" w:rsidRDefault="00740B06" w:rsidP="00740B06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0B06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B7A96" w14:textId="77777777" w:rsidR="00740B06" w:rsidRPr="00740B06" w:rsidRDefault="00740B06" w:rsidP="00740B06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0B0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A88CE" w14:textId="77777777" w:rsidR="00740B06" w:rsidRPr="00740B06" w:rsidRDefault="00740B06" w:rsidP="00953BAA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0B06">
              <w:rPr>
                <w:rFonts w:ascii="Times New Roman" w:hAnsi="Times New Roman"/>
                <w:sz w:val="24"/>
                <w:szCs w:val="24"/>
              </w:rPr>
              <w:t xml:space="preserve">Йорданка Димитрова </w:t>
            </w:r>
            <w:proofErr w:type="spellStart"/>
            <w:r w:rsidRPr="00740B06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F4F82" w14:textId="77777777" w:rsidR="00740B06" w:rsidRPr="00740B06" w:rsidRDefault="00740B06" w:rsidP="00740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740B06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14:paraId="10E07360" w14:textId="77777777" w:rsidR="00740B06" w:rsidRPr="00740B06" w:rsidRDefault="00740B06" w:rsidP="00740B06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7D7D5A" w14:textId="77777777" w:rsidR="00740B06" w:rsidRPr="00BB1311" w:rsidRDefault="00740B06" w:rsidP="00740B0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 xml:space="preserve">7 </w:t>
      </w:r>
      <w:r w:rsidRPr="00A26E5C">
        <w:t>членове на ОИК</w:t>
      </w:r>
    </w:p>
    <w:p w14:paraId="333EC90D" w14:textId="77777777" w:rsidR="00740B06" w:rsidRDefault="00740B06" w:rsidP="00740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</w:p>
    <w:p w14:paraId="0AB3CC05" w14:textId="77777777" w:rsidR="00740B06" w:rsidRPr="00BB1311" w:rsidRDefault="00740B06" w:rsidP="00740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EA69C8E" w14:textId="77777777" w:rsidR="00740B06" w:rsidRDefault="00740B06" w:rsidP="00740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01043A" w14:textId="77777777" w:rsidR="00363BFD" w:rsidRPr="006E0F31" w:rsidRDefault="00363BFD" w:rsidP="00363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90BE12A" w14:textId="79D80EA5" w:rsidR="00363BFD" w:rsidRPr="00DE6915" w:rsidRDefault="00363BFD" w:rsidP="00363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2C715C">
        <w:rPr>
          <w:rFonts w:ascii="Times New Roman" w:hAnsi="Times New Roman"/>
          <w:sz w:val="24"/>
          <w:szCs w:val="24"/>
        </w:rPr>
        <w:t xml:space="preserve">на </w:t>
      </w:r>
      <w:r w:rsidR="00677642">
        <w:rPr>
          <w:rFonts w:ascii="Times New Roman" w:hAnsi="Times New Roman"/>
          <w:sz w:val="24"/>
          <w:szCs w:val="24"/>
        </w:rPr>
        <w:t>05.11</w:t>
      </w:r>
      <w:r w:rsidRPr="002C715C">
        <w:rPr>
          <w:rFonts w:ascii="Times New Roman" w:hAnsi="Times New Roman"/>
          <w:sz w:val="24"/>
          <w:szCs w:val="24"/>
        </w:rPr>
        <w:t>.2023г</w:t>
      </w:r>
      <w:r w:rsidR="00A04457">
        <w:rPr>
          <w:rFonts w:ascii="Times New Roman" w:eastAsia="Times New Roman" w:hAnsi="Times New Roman"/>
          <w:sz w:val="24"/>
          <w:szCs w:val="24"/>
          <w:lang w:eastAsia="bg-BG"/>
        </w:rPr>
        <w:t>. от 06:3</w:t>
      </w:r>
      <w:r w:rsidR="002C715C" w:rsidRPr="002C715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2C71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14:paraId="67C9E34B" w14:textId="0ED2A411" w:rsidR="00363BFD" w:rsidRDefault="00363BFD" w:rsidP="00363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</w:t>
      </w:r>
      <w:r w:rsidRPr="00A0445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A04457">
        <w:rPr>
          <w:rFonts w:ascii="Times New Roman" w:eastAsia="Times New Roman" w:hAnsi="Times New Roman"/>
          <w:sz w:val="24"/>
          <w:szCs w:val="24"/>
          <w:lang w:eastAsia="bg-BG"/>
        </w:rPr>
        <w:t>17:30</w:t>
      </w:r>
      <w:r w:rsidRPr="00A044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715125C0" w14:textId="77777777" w:rsidR="00F848A5" w:rsidRDefault="00F848A5" w:rsidP="00F848A5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C877BF" w14:textId="77777777" w:rsidR="00740B06" w:rsidRDefault="00740B06" w:rsidP="00F848A5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CB6A04" w14:textId="77777777" w:rsidR="00F848A5" w:rsidRPr="00B215C7" w:rsidRDefault="00F848A5" w:rsidP="00F848A5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41AED0A7" w14:textId="77777777" w:rsidR="00F848A5" w:rsidRDefault="00F848A5" w:rsidP="00F848A5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6A876F28" w14:textId="77777777" w:rsidR="00F848A5" w:rsidRPr="00B215C7" w:rsidRDefault="00F848A5" w:rsidP="00F848A5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68C03F39" w14:textId="77777777" w:rsidR="00F848A5" w:rsidRDefault="00F848A5" w:rsidP="00F848A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466AEA" w14:textId="77777777" w:rsidR="00F848A5" w:rsidRDefault="00F848A5" w:rsidP="00F848A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805A7D" w14:textId="77777777" w:rsidR="00F848A5" w:rsidRPr="00B215C7" w:rsidRDefault="00F848A5" w:rsidP="00F848A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1C5231" w14:textId="77777777" w:rsidR="00F848A5" w:rsidRPr="00B215C7" w:rsidRDefault="00F848A5" w:rsidP="00F848A5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5689E10A" w14:textId="77777777" w:rsidR="00F848A5" w:rsidRDefault="00F848A5" w:rsidP="00F848A5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28B222A" w14:textId="77777777" w:rsidR="00F848A5" w:rsidRPr="00B215C7" w:rsidRDefault="00F848A5" w:rsidP="00F848A5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sectPr w:rsidR="00F848A5" w:rsidRPr="00B215C7" w:rsidSect="00740B06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5F8"/>
    <w:multiLevelType w:val="hybridMultilevel"/>
    <w:tmpl w:val="F064DD28"/>
    <w:lvl w:ilvl="0" w:tplc="2520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55658"/>
    <w:multiLevelType w:val="hybridMultilevel"/>
    <w:tmpl w:val="228A72BA"/>
    <w:lvl w:ilvl="0" w:tplc="DF5E95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44F33"/>
    <w:multiLevelType w:val="hybridMultilevel"/>
    <w:tmpl w:val="8F96D218"/>
    <w:lvl w:ilvl="0" w:tplc="DF5E95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370E1B"/>
    <w:multiLevelType w:val="hybridMultilevel"/>
    <w:tmpl w:val="F064DD28"/>
    <w:lvl w:ilvl="0" w:tplc="2520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EC121B"/>
    <w:multiLevelType w:val="hybridMultilevel"/>
    <w:tmpl w:val="51442732"/>
    <w:lvl w:ilvl="0" w:tplc="EE26BBF8">
      <w:start w:val="1"/>
      <w:numFmt w:val="decimal"/>
      <w:lvlText w:val="%1."/>
      <w:lvlJc w:val="left"/>
      <w:pPr>
        <w:ind w:left="1104" w:hanging="396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3A5BA2"/>
    <w:multiLevelType w:val="hybridMultilevel"/>
    <w:tmpl w:val="944CB9CA"/>
    <w:lvl w:ilvl="0" w:tplc="EE26BBF8">
      <w:start w:val="1"/>
      <w:numFmt w:val="decimal"/>
      <w:lvlText w:val="%1."/>
      <w:lvlJc w:val="left"/>
      <w:pPr>
        <w:ind w:left="1104" w:hanging="396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663AE0"/>
    <w:multiLevelType w:val="hybridMultilevel"/>
    <w:tmpl w:val="371C874E"/>
    <w:lvl w:ilvl="0" w:tplc="88546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5"/>
    <w:rsid w:val="000A3659"/>
    <w:rsid w:val="001D03BB"/>
    <w:rsid w:val="001D1DB4"/>
    <w:rsid w:val="002C715C"/>
    <w:rsid w:val="00307C4D"/>
    <w:rsid w:val="00360FBC"/>
    <w:rsid w:val="00363BFD"/>
    <w:rsid w:val="00391835"/>
    <w:rsid w:val="003B041F"/>
    <w:rsid w:val="0049288D"/>
    <w:rsid w:val="00553D6D"/>
    <w:rsid w:val="005F02A3"/>
    <w:rsid w:val="00677642"/>
    <w:rsid w:val="00740B06"/>
    <w:rsid w:val="007918A5"/>
    <w:rsid w:val="0086577F"/>
    <w:rsid w:val="008A155B"/>
    <w:rsid w:val="008D13AC"/>
    <w:rsid w:val="0092267D"/>
    <w:rsid w:val="0095153D"/>
    <w:rsid w:val="00951E75"/>
    <w:rsid w:val="00953BAA"/>
    <w:rsid w:val="009904B5"/>
    <w:rsid w:val="00A04457"/>
    <w:rsid w:val="00A10A7C"/>
    <w:rsid w:val="00A90DA8"/>
    <w:rsid w:val="00AA2010"/>
    <w:rsid w:val="00B53FE9"/>
    <w:rsid w:val="00B615EB"/>
    <w:rsid w:val="00B67027"/>
    <w:rsid w:val="00C07C03"/>
    <w:rsid w:val="00C153B4"/>
    <w:rsid w:val="00C9020D"/>
    <w:rsid w:val="00D34450"/>
    <w:rsid w:val="00D73B5F"/>
    <w:rsid w:val="00EA466F"/>
    <w:rsid w:val="00EA5AD0"/>
    <w:rsid w:val="00F551E4"/>
    <w:rsid w:val="00F848A5"/>
    <w:rsid w:val="00F90666"/>
    <w:rsid w:val="00FB0D02"/>
    <w:rsid w:val="00FD44D3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0C59"/>
  <w15:chartTrackingRefBased/>
  <w15:docId w15:val="{4CB76A60-D961-4124-A16D-75C171C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F848A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F848A5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8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8A5"/>
    <w:pPr>
      <w:ind w:left="720"/>
      <w:contextualSpacing/>
    </w:pPr>
  </w:style>
  <w:style w:type="paragraph" w:customStyle="1" w:styleId="1">
    <w:name w:val="Без разредка1"/>
    <w:rsid w:val="00F848A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F848A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515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90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47</cp:revision>
  <cp:lastPrinted>2023-10-28T15:00:00Z</cp:lastPrinted>
  <dcterms:created xsi:type="dcterms:W3CDTF">2023-10-28T06:04:00Z</dcterms:created>
  <dcterms:modified xsi:type="dcterms:W3CDTF">2023-11-04T15:31:00Z</dcterms:modified>
</cp:coreProperties>
</file>