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445E" w14:textId="77777777" w:rsidR="00EA04EF" w:rsidRPr="00BB00CC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81182DE" w14:textId="77777777" w:rsidR="00EA04EF" w:rsidRPr="00A61821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52D66BBE" w14:textId="77777777"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F043D9" w14:textId="77777777"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4A679DEB" w14:textId="77777777" w:rsidR="00EA04EF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222228" w14:textId="77777777" w:rsidR="00EA04EF" w:rsidRPr="00B403A0" w:rsidRDefault="00EA04EF" w:rsidP="00EA04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850D95" w14:textId="77777777" w:rsidR="00EA04EF" w:rsidRDefault="00EA04EF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14:paraId="0766D7B0" w14:textId="77777777" w:rsidR="00E53D89" w:rsidRDefault="00E53D89" w:rsidP="00F167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3D89">
        <w:rPr>
          <w:rFonts w:ascii="Times New Roman" w:hAnsi="Times New Roman"/>
          <w:sz w:val="24"/>
          <w:szCs w:val="24"/>
        </w:rPr>
        <w:t>Решение за преустановяване на машинното гласуване на основание чл. 269 от ИК и преминаване към гласуване само с хартиени бюлетини в СИК № 082800006 в Община град Добрич;</w:t>
      </w:r>
    </w:p>
    <w:p w14:paraId="0F6D2427" w14:textId="77777777" w:rsidR="00EA04EF" w:rsidRDefault="00E53D89" w:rsidP="00F167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E53D89">
        <w:rPr>
          <w:rFonts w:ascii="Times New Roman" w:hAnsi="Times New Roman"/>
          <w:sz w:val="24"/>
          <w:szCs w:val="24"/>
        </w:rPr>
        <w:t>промени в състава на СИК на Партия „ВЪЗРАЖДАНЕ“ в Община Добрич при произвеждане на изборите за кметове на втори тур на 05 ноември 2023г.</w:t>
      </w:r>
    </w:p>
    <w:p w14:paraId="69109BE5" w14:textId="77777777" w:rsidR="00A33471" w:rsidRPr="00E53D89" w:rsidRDefault="00A33471" w:rsidP="00A334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A33471">
        <w:rPr>
          <w:rFonts w:ascii="Times New Roman" w:hAnsi="Times New Roman"/>
          <w:sz w:val="24"/>
          <w:szCs w:val="24"/>
        </w:rPr>
        <w:t>промяна в състава на СИК на КП „ПРОДЪЛЖАВАМЕ ПРОМЯНАТА – ДЕМОКРАТИЧНА БЪЛГАРИЯ“ в Община Добрич при произвеждане на изборите за кметове на втори тур на 05 ноември 2023г.</w:t>
      </w:r>
    </w:p>
    <w:p w14:paraId="3D399514" w14:textId="77777777" w:rsidR="00EA04EF" w:rsidRDefault="00EA04EF" w:rsidP="00EA04EF"/>
    <w:p w14:paraId="651907E4" w14:textId="77777777" w:rsidR="0038250B" w:rsidRPr="00291091" w:rsidRDefault="0038250B" w:rsidP="0038250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291091">
        <w:rPr>
          <w:rFonts w:ascii="Times New Roman" w:hAnsi="Times New Roman"/>
          <w:b/>
          <w:sz w:val="28"/>
          <w:szCs w:val="28"/>
        </w:rPr>
        <w:t>Проект за дневен ред за 13:30 часа</w:t>
      </w:r>
    </w:p>
    <w:p w14:paraId="0C5097B0" w14:textId="327D36FD" w:rsidR="0038250B" w:rsidRPr="008A44F9" w:rsidRDefault="0038250B" w:rsidP="008A44F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4F9">
        <w:rPr>
          <w:rFonts w:ascii="Times New Roman" w:eastAsia="Times New Roman" w:hAnsi="Times New Roman"/>
          <w:sz w:val="24"/>
          <w:szCs w:val="24"/>
          <w:lang w:eastAsia="bg-BG"/>
        </w:rPr>
        <w:t>Решение за обявяване на списък А и списък Б по чл. 454, ал. 3 от Изборния кодекс</w:t>
      </w:r>
    </w:p>
    <w:p w14:paraId="7F74D3C5" w14:textId="3F874C93" w:rsidR="008F0F99" w:rsidRDefault="008F0F99" w:rsidP="008A44F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F0F99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 за преустановяване на машинното гласуване на основание чл. 269 от ИК и преминаване към гласуване само с хартиени бюлетини в СИК № 082800008 в Община град Добрич</w:t>
      </w:r>
    </w:p>
    <w:p w14:paraId="2A235323" w14:textId="77777777" w:rsidR="008F0F99" w:rsidRDefault="008F0F99" w:rsidP="008F0F99">
      <w:pPr>
        <w:pStyle w:val="a4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288A1B0" w14:textId="51A302FB" w:rsidR="008F0F99" w:rsidRPr="008A44F9" w:rsidRDefault="008F0F99" w:rsidP="008A44F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A44F9">
        <w:rPr>
          <w:rFonts w:ascii="Times New Roman" w:hAnsi="Times New Roman"/>
          <w:b/>
          <w:sz w:val="28"/>
          <w:szCs w:val="28"/>
        </w:rPr>
        <w:t xml:space="preserve">Проект за дневен ред за </w:t>
      </w:r>
      <w:r w:rsidR="008A44F9" w:rsidRPr="008A44F9">
        <w:rPr>
          <w:rFonts w:ascii="Times New Roman" w:hAnsi="Times New Roman"/>
          <w:b/>
          <w:sz w:val="28"/>
          <w:szCs w:val="28"/>
        </w:rPr>
        <w:t>20</w:t>
      </w:r>
      <w:r w:rsidRPr="008A44F9">
        <w:rPr>
          <w:rFonts w:ascii="Times New Roman" w:hAnsi="Times New Roman"/>
          <w:b/>
          <w:sz w:val="28"/>
          <w:szCs w:val="28"/>
        </w:rPr>
        <w:t>:</w:t>
      </w:r>
      <w:r w:rsidR="008A44F9" w:rsidRPr="008A44F9">
        <w:rPr>
          <w:rFonts w:ascii="Times New Roman" w:hAnsi="Times New Roman"/>
          <w:b/>
          <w:sz w:val="28"/>
          <w:szCs w:val="28"/>
        </w:rPr>
        <w:t>0</w:t>
      </w:r>
      <w:r w:rsidRPr="008A44F9">
        <w:rPr>
          <w:rFonts w:ascii="Times New Roman" w:hAnsi="Times New Roman"/>
          <w:b/>
          <w:sz w:val="28"/>
          <w:szCs w:val="28"/>
        </w:rPr>
        <w:t>0 часа</w:t>
      </w:r>
    </w:p>
    <w:p w14:paraId="452B2072" w14:textId="77777777" w:rsidR="008F0F99" w:rsidRPr="008F0F99" w:rsidRDefault="008F0F99" w:rsidP="008A44F9">
      <w:pPr>
        <w:pStyle w:val="a4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1625DD8" w14:textId="5AB56EAC" w:rsidR="008F0F99" w:rsidRPr="008F0F99" w:rsidRDefault="008F0F99" w:rsidP="008A44F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8F0F9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Решение за обявяване край на изборния ден на 05.11.2023г. за приключил</w:t>
      </w:r>
    </w:p>
    <w:p w14:paraId="71011768" w14:textId="76315839" w:rsidR="008A44F9" w:rsidRPr="008A44F9" w:rsidRDefault="008A44F9" w:rsidP="008A44F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8A44F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Решения за сгрешени формуляри на протоколи на СИК за установяване на резултатите от гласуването за кмет на община на 05.11.2023г.</w:t>
      </w:r>
    </w:p>
    <w:p w14:paraId="01A8EAC3" w14:textId="16C2B0D9" w:rsidR="008A44F9" w:rsidRPr="008A44F9" w:rsidRDefault="008A44F9" w:rsidP="008A44F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A44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за ново преброяване на бюлетини на СИК № 082800082 при произвеждане на избори за кмет на община на 05.11.2023г.</w:t>
      </w:r>
    </w:p>
    <w:p w14:paraId="2033BA71" w14:textId="1CF38D48" w:rsidR="00EB2EB4" w:rsidRPr="00EB2EB4" w:rsidRDefault="00EB2EB4" w:rsidP="00EB2E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B2EB4">
        <w:rPr>
          <w:rFonts w:ascii="Times New Roman" w:eastAsia="Times New Roman" w:hAnsi="Times New Roman"/>
          <w:bCs/>
          <w:sz w:val="24"/>
          <w:szCs w:val="24"/>
          <w:lang w:eastAsia="bg-BG"/>
        </w:rPr>
        <w:t>Упълномощаване на членове на ОИК Добрич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кодекс.</w:t>
      </w:r>
    </w:p>
    <w:p w14:paraId="4A0028A4" w14:textId="467FCBE9" w:rsidR="008F0F99" w:rsidRDefault="00EB2EB4" w:rsidP="00EB2E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B2EB4">
        <w:rPr>
          <w:rFonts w:ascii="Times New Roman" w:eastAsia="Times New Roman" w:hAnsi="Times New Roman"/>
          <w:bCs/>
          <w:sz w:val="24"/>
          <w:szCs w:val="24"/>
          <w:lang w:eastAsia="bg-BG"/>
        </w:rPr>
        <w:t>Предложение за Решение на ОИК Добрич за избиране на КМЕТ при произвеждане на изборите за кметове на втори тур на 05 ноември 2023г. в Община град Добрич</w:t>
      </w:r>
    </w:p>
    <w:p w14:paraId="1BDC8768" w14:textId="24F99BDF" w:rsidR="005E6797" w:rsidRPr="008A44F9" w:rsidRDefault="005E6797" w:rsidP="005E679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</w:t>
      </w:r>
      <w:bookmarkStart w:id="0" w:name="_GoBack"/>
      <w:bookmarkEnd w:id="0"/>
      <w:r w:rsidRPr="005E6797">
        <w:rPr>
          <w:rFonts w:ascii="Times New Roman" w:eastAsia="Times New Roman" w:hAnsi="Times New Roman"/>
          <w:bCs/>
          <w:sz w:val="24"/>
          <w:szCs w:val="24"/>
          <w:lang w:eastAsia="bg-BG"/>
        </w:rPr>
        <w:t>аличаване на избран общински съветник от кандидатската листа на МК ДБГ (ДБГ, ИТН, НДСВ, ССД, ГН, ВМРО-БНД) и обявяване за избран, следващия от листата.</w:t>
      </w:r>
    </w:p>
    <w:p w14:paraId="0AD7F6F5" w14:textId="77777777" w:rsidR="0038250B" w:rsidRDefault="0038250B" w:rsidP="008A44F9">
      <w:pPr>
        <w:jc w:val="both"/>
      </w:pPr>
    </w:p>
    <w:p w14:paraId="1A29DB70" w14:textId="77777777" w:rsidR="008C2D89" w:rsidRDefault="008C2D89"/>
    <w:sectPr w:rsidR="008C2D89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456"/>
    <w:multiLevelType w:val="hybridMultilevel"/>
    <w:tmpl w:val="209C7264"/>
    <w:lvl w:ilvl="0" w:tplc="AA589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F"/>
    <w:rsid w:val="0038250B"/>
    <w:rsid w:val="005E6797"/>
    <w:rsid w:val="008A44F9"/>
    <w:rsid w:val="008C2D89"/>
    <w:rsid w:val="008F0F99"/>
    <w:rsid w:val="00A33471"/>
    <w:rsid w:val="00E53D89"/>
    <w:rsid w:val="00EA04EF"/>
    <w:rsid w:val="00E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6ACA"/>
  <w15:chartTrackingRefBased/>
  <w15:docId w15:val="{785654D0-BDDE-4A1E-8279-D3D0F77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dcterms:created xsi:type="dcterms:W3CDTF">2023-11-05T05:28:00Z</dcterms:created>
  <dcterms:modified xsi:type="dcterms:W3CDTF">2023-11-05T23:39:00Z</dcterms:modified>
</cp:coreProperties>
</file>